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83D" w:rsidRPr="00D15078" w:rsidRDefault="00D15078" w:rsidP="00D15078">
      <w:pPr>
        <w:jc w:val="center"/>
        <w:rPr>
          <w:rFonts w:ascii="Arial" w:hAnsi="Arial" w:cs="Arial"/>
          <w:b/>
          <w:sz w:val="36"/>
          <w:szCs w:val="24"/>
        </w:rPr>
      </w:pPr>
      <w:r w:rsidRPr="00D15078">
        <w:rPr>
          <w:rFonts w:ascii="Arial" w:hAnsi="Arial" w:cs="Arial"/>
          <w:b/>
          <w:sz w:val="36"/>
          <w:szCs w:val="24"/>
        </w:rPr>
        <w:t>HIPERVÍNCULO A LOS CRITERIOS DE SUSTENTABILIDAD EN EL ESTADO DE SAN LUIS POTOSÍ</w:t>
      </w:r>
    </w:p>
    <w:p w:rsidR="00D15078" w:rsidRDefault="006D0031">
      <w:r>
        <w:t>LTAIPSLP85IM10</w:t>
      </w:r>
    </w:p>
    <w:p w:rsidR="00D15078" w:rsidRPr="008643D4" w:rsidRDefault="00D15078" w:rsidP="00D15078">
      <w:pPr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8643D4">
        <w:rPr>
          <w:rFonts w:ascii="Arial" w:hAnsi="Arial" w:cs="Arial"/>
          <w:b/>
          <w:sz w:val="24"/>
          <w:szCs w:val="24"/>
        </w:rPr>
        <w:t xml:space="preserve">TIERRANUEVA, </w:t>
      </w:r>
      <w:r w:rsidR="002F6AAF">
        <w:rPr>
          <w:rFonts w:ascii="Arial" w:hAnsi="Arial" w:cs="Arial"/>
          <w:b/>
          <w:sz w:val="24"/>
          <w:szCs w:val="24"/>
        </w:rPr>
        <w:t>S. L. P.</w:t>
      </w:r>
      <w:bookmarkStart w:id="0" w:name="_GoBack"/>
      <w:bookmarkEnd w:id="0"/>
    </w:p>
    <w:p w:rsidR="00D15078" w:rsidRPr="008643D4" w:rsidRDefault="00D15078" w:rsidP="00D15078">
      <w:pPr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8643D4">
        <w:rPr>
          <w:rFonts w:ascii="Arial" w:hAnsi="Arial" w:cs="Arial"/>
          <w:b/>
          <w:sz w:val="24"/>
          <w:szCs w:val="24"/>
        </w:rPr>
        <w:t>SECCION: ECOLOGIA</w:t>
      </w:r>
    </w:p>
    <w:p w:rsidR="00D15078" w:rsidRPr="008643D4" w:rsidRDefault="00D15078" w:rsidP="00D15078">
      <w:pPr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8643D4">
        <w:rPr>
          <w:rFonts w:ascii="Arial" w:hAnsi="Arial" w:cs="Arial"/>
          <w:b/>
          <w:sz w:val="24"/>
          <w:szCs w:val="24"/>
        </w:rPr>
        <w:t>C. MARÍA ELVIA RICO OROS</w:t>
      </w:r>
    </w:p>
    <w:p w:rsidR="00D15078" w:rsidRPr="008643D4" w:rsidRDefault="00D15078" w:rsidP="00D15078">
      <w:pPr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8643D4">
        <w:rPr>
          <w:rFonts w:ascii="Arial" w:hAnsi="Arial" w:cs="Arial"/>
          <w:b/>
          <w:sz w:val="24"/>
          <w:szCs w:val="24"/>
        </w:rPr>
        <w:t>DEPARTAMENTO DE ECOLOGIA</w:t>
      </w:r>
    </w:p>
    <w:p w:rsidR="00D15078" w:rsidRDefault="00D15078"/>
    <w:p w:rsidR="00B85AB4" w:rsidRDefault="00B85AB4"/>
    <w:p w:rsidR="00B85AB4" w:rsidRPr="00B85AB4" w:rsidRDefault="00B85AB4" w:rsidP="00B85AB4">
      <w:pPr>
        <w:spacing w:after="0" w:line="240" w:lineRule="auto"/>
        <w:rPr>
          <w:rFonts w:ascii="Arial" w:eastAsia="Times New Roman" w:hAnsi="Arial" w:cs="Arial"/>
          <w:sz w:val="30"/>
          <w:szCs w:val="30"/>
        </w:rPr>
      </w:pPr>
      <w:r w:rsidRPr="00B85AB4">
        <w:rPr>
          <w:rFonts w:ascii="Arial" w:eastAsia="Times New Roman" w:hAnsi="Arial" w:cs="Arial"/>
          <w:sz w:val="30"/>
          <w:szCs w:val="30"/>
        </w:rPr>
        <w:t>194</w:t>
      </w:r>
    </w:p>
    <w:p w:rsidR="00B85AB4" w:rsidRPr="00B85AB4" w:rsidRDefault="00B85AB4" w:rsidP="00B85AB4">
      <w:pPr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 w:rsidRPr="00B85AB4">
        <w:rPr>
          <w:rFonts w:ascii="Arial" w:eastAsia="Times New Roman" w:hAnsi="Arial" w:cs="Arial"/>
          <w:sz w:val="27"/>
          <w:szCs w:val="27"/>
        </w:rPr>
        <w:t>SAN LUIS SUSTENTABLE /</w:t>
      </w:r>
    </w:p>
    <w:p w:rsidR="00B85AB4" w:rsidRPr="00B85AB4" w:rsidRDefault="00B85AB4" w:rsidP="00B85AB4">
      <w:pPr>
        <w:spacing w:after="0" w:line="240" w:lineRule="auto"/>
        <w:rPr>
          <w:rFonts w:ascii="Arial" w:eastAsia="Times New Roman" w:hAnsi="Arial" w:cs="Arial"/>
          <w:sz w:val="27"/>
          <w:szCs w:val="27"/>
        </w:rPr>
      </w:pPr>
      <w:r w:rsidRPr="00B85AB4">
        <w:rPr>
          <w:rFonts w:ascii="Arial" w:eastAsia="Times New Roman" w:hAnsi="Arial" w:cs="Arial"/>
          <w:sz w:val="27"/>
          <w:szCs w:val="27"/>
        </w:rPr>
        <w:t>CAMBIO CLIMÁTICO Y ENERGÍAS RENOVABLES</w:t>
      </w:r>
    </w:p>
    <w:p w:rsidR="00B85AB4" w:rsidRPr="00B85AB4" w:rsidRDefault="00B85AB4" w:rsidP="00B85AB4">
      <w:pPr>
        <w:spacing w:after="0" w:line="240" w:lineRule="auto"/>
        <w:rPr>
          <w:rFonts w:ascii="Arial" w:eastAsia="Times New Roman" w:hAnsi="Arial" w:cs="Arial"/>
          <w:sz w:val="47"/>
          <w:szCs w:val="47"/>
        </w:rPr>
      </w:pPr>
      <w:r w:rsidRPr="00B85AB4">
        <w:rPr>
          <w:rFonts w:ascii="Arial" w:eastAsia="Times New Roman" w:hAnsi="Arial" w:cs="Arial"/>
          <w:sz w:val="47"/>
          <w:szCs w:val="47"/>
        </w:rPr>
        <w:t>B.1 Educación y promoción ambiental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5AB4">
        <w:rPr>
          <w:rFonts w:ascii="Arial" w:eastAsia="Times New Roman" w:hAnsi="Arial" w:cs="Arial"/>
          <w:sz w:val="24"/>
          <w:szCs w:val="24"/>
        </w:rPr>
        <w:t xml:space="preserve">En materia de educación y promoción ambiental,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5AB4">
        <w:rPr>
          <w:rFonts w:ascii="Arial" w:eastAsia="Times New Roman" w:hAnsi="Arial" w:cs="Arial"/>
          <w:sz w:val="24"/>
          <w:szCs w:val="24"/>
        </w:rPr>
        <w:t xml:space="preserve">mediante el convenio de colaboración entre la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5AB4">
        <w:rPr>
          <w:rFonts w:ascii="Arial" w:eastAsia="Times New Roman" w:hAnsi="Arial" w:cs="Arial"/>
          <w:sz w:val="24"/>
          <w:szCs w:val="24"/>
        </w:rPr>
        <w:t xml:space="preserve">Secretaría de Ecología y Gestión Ambiental, el Sistema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5AB4">
        <w:rPr>
          <w:rFonts w:ascii="Arial" w:eastAsia="Times New Roman" w:hAnsi="Arial" w:cs="Arial"/>
          <w:sz w:val="24"/>
          <w:szCs w:val="24"/>
        </w:rPr>
        <w:t xml:space="preserve">Educativo Estatal Regular y la Sección 52 del Sindicato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5AB4">
        <w:rPr>
          <w:rFonts w:ascii="Arial" w:eastAsia="Times New Roman" w:hAnsi="Arial" w:cs="Arial"/>
          <w:sz w:val="24"/>
          <w:szCs w:val="24"/>
        </w:rPr>
        <w:t xml:space="preserve">Nacional de Trabajadores de la Educación se mantuvo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B85AB4">
        <w:rPr>
          <w:rFonts w:ascii="Arial" w:eastAsia="Times New Roman" w:hAnsi="Arial" w:cs="Arial"/>
          <w:sz w:val="24"/>
          <w:szCs w:val="24"/>
        </w:rPr>
        <w:t>el</w:t>
      </w:r>
      <w:proofErr w:type="gramEnd"/>
      <w:r w:rsidRPr="00B85AB4">
        <w:rPr>
          <w:rFonts w:ascii="Arial" w:eastAsia="Times New Roman" w:hAnsi="Arial" w:cs="Arial"/>
          <w:sz w:val="24"/>
          <w:szCs w:val="24"/>
        </w:rPr>
        <w:t xml:space="preserve"> programa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5AB4">
        <w:rPr>
          <w:rFonts w:ascii="Arial" w:eastAsia="Times New Roman" w:hAnsi="Arial" w:cs="Arial"/>
          <w:sz w:val="24"/>
          <w:szCs w:val="24"/>
        </w:rPr>
        <w:t xml:space="preserve">Actívate por el Ambiente, Escuelas al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5AB4">
        <w:rPr>
          <w:rFonts w:ascii="Arial" w:eastAsia="Times New Roman" w:hAnsi="Arial" w:cs="Arial"/>
          <w:sz w:val="24"/>
          <w:szCs w:val="24"/>
        </w:rPr>
        <w:t>Rescate del Planeta.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5AB4">
        <w:rPr>
          <w:rFonts w:ascii="Arial" w:eastAsia="Times New Roman" w:hAnsi="Arial" w:cs="Arial"/>
          <w:sz w:val="24"/>
          <w:szCs w:val="24"/>
        </w:rPr>
        <w:t xml:space="preserve">De manera conjunta se atendieron a cuarenta escuelas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B85AB4">
        <w:rPr>
          <w:rFonts w:ascii="Arial" w:eastAsia="Times New Roman" w:hAnsi="Arial" w:cs="Arial"/>
          <w:sz w:val="24"/>
          <w:szCs w:val="24"/>
        </w:rPr>
        <w:t>del</w:t>
      </w:r>
      <w:proofErr w:type="gramEnd"/>
      <w:r w:rsidRPr="00B85AB4">
        <w:rPr>
          <w:rFonts w:ascii="Arial" w:eastAsia="Times New Roman" w:hAnsi="Arial" w:cs="Arial"/>
          <w:sz w:val="24"/>
          <w:szCs w:val="24"/>
        </w:rPr>
        <w:t xml:space="preserve"> nivel básico en el Estado para implementar acciones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B85AB4">
        <w:rPr>
          <w:rFonts w:ascii="Arial" w:eastAsia="Times New Roman" w:hAnsi="Arial" w:cs="Arial"/>
          <w:sz w:val="24"/>
          <w:szCs w:val="24"/>
        </w:rPr>
        <w:t>de</w:t>
      </w:r>
      <w:proofErr w:type="gramEnd"/>
      <w:r w:rsidRPr="00B85AB4">
        <w:rPr>
          <w:rFonts w:ascii="Arial" w:eastAsia="Times New Roman" w:hAnsi="Arial" w:cs="Arial"/>
          <w:sz w:val="24"/>
          <w:szCs w:val="24"/>
        </w:rPr>
        <w:t xml:space="preserve"> cuidado y protección al medio ambiente en su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B85AB4">
        <w:rPr>
          <w:rFonts w:ascii="Arial" w:eastAsia="Times New Roman" w:hAnsi="Arial" w:cs="Arial"/>
          <w:sz w:val="24"/>
          <w:szCs w:val="24"/>
        </w:rPr>
        <w:t>comunidad</w:t>
      </w:r>
      <w:proofErr w:type="gramEnd"/>
      <w:r w:rsidRPr="00B85AB4">
        <w:rPr>
          <w:rFonts w:ascii="Arial" w:eastAsia="Times New Roman" w:hAnsi="Arial" w:cs="Arial"/>
          <w:sz w:val="24"/>
          <w:szCs w:val="24"/>
        </w:rPr>
        <w:t xml:space="preserve">, con la participación de 12 mil estudiantes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B85AB4">
        <w:rPr>
          <w:rFonts w:ascii="Arial" w:eastAsia="Times New Roman" w:hAnsi="Arial" w:cs="Arial"/>
          <w:sz w:val="24"/>
          <w:szCs w:val="24"/>
        </w:rPr>
        <w:t>de</w:t>
      </w:r>
      <w:proofErr w:type="gramEnd"/>
      <w:r w:rsidRPr="00B85AB4">
        <w:rPr>
          <w:rFonts w:ascii="Arial" w:eastAsia="Times New Roman" w:hAnsi="Arial" w:cs="Arial"/>
          <w:sz w:val="24"/>
          <w:szCs w:val="24"/>
        </w:rPr>
        <w:t xml:space="preserve"> preescolar, primaria, secundaria y preparatoria;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5AB4">
        <w:rPr>
          <w:rFonts w:ascii="Arial" w:eastAsia="Times New Roman" w:hAnsi="Arial" w:cs="Arial"/>
          <w:sz w:val="24"/>
          <w:szCs w:val="24"/>
        </w:rPr>
        <w:t xml:space="preserve">4 mil padres de familia y 1 mil 250 docentes y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B85AB4">
        <w:rPr>
          <w:rFonts w:ascii="Arial" w:eastAsia="Times New Roman" w:hAnsi="Arial" w:cs="Arial"/>
          <w:sz w:val="24"/>
          <w:szCs w:val="24"/>
        </w:rPr>
        <w:t>administrativos</w:t>
      </w:r>
      <w:proofErr w:type="gramEnd"/>
      <w:r w:rsidRPr="00B85AB4">
        <w:rPr>
          <w:rFonts w:ascii="Arial" w:eastAsia="Times New Roman" w:hAnsi="Arial" w:cs="Arial"/>
          <w:sz w:val="24"/>
          <w:szCs w:val="24"/>
        </w:rPr>
        <w:t xml:space="preserve"> durante el ciclo escolar 2016–2017.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5AB4">
        <w:rPr>
          <w:rFonts w:ascii="Arial" w:eastAsia="Times New Roman" w:hAnsi="Arial" w:cs="Arial"/>
          <w:sz w:val="24"/>
          <w:szCs w:val="24"/>
        </w:rPr>
        <w:t xml:space="preserve">Como parte del mismo convenio se firmó una Carta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5AB4">
        <w:rPr>
          <w:rFonts w:ascii="Arial" w:eastAsia="Times New Roman" w:hAnsi="Arial" w:cs="Arial"/>
          <w:sz w:val="24"/>
          <w:szCs w:val="24"/>
        </w:rPr>
        <w:t xml:space="preserve">Intención con la Benemérita y Centenaria Escuela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5AB4">
        <w:rPr>
          <w:rFonts w:ascii="Arial" w:eastAsia="Times New Roman" w:hAnsi="Arial" w:cs="Arial"/>
          <w:sz w:val="24"/>
          <w:szCs w:val="24"/>
        </w:rPr>
        <w:t xml:space="preserve">Normal del Estado para propiciar una conciencia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B85AB4">
        <w:rPr>
          <w:rFonts w:ascii="Arial" w:eastAsia="Times New Roman" w:hAnsi="Arial" w:cs="Arial"/>
          <w:sz w:val="24"/>
          <w:szCs w:val="24"/>
        </w:rPr>
        <w:t>ambiental</w:t>
      </w:r>
      <w:proofErr w:type="gramEnd"/>
      <w:r w:rsidRPr="00B85AB4">
        <w:rPr>
          <w:rFonts w:ascii="Arial" w:eastAsia="Times New Roman" w:hAnsi="Arial" w:cs="Arial"/>
          <w:sz w:val="24"/>
          <w:szCs w:val="24"/>
        </w:rPr>
        <w:t xml:space="preserve"> activa a 980 maestros en formación y a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B85AB4">
        <w:rPr>
          <w:rFonts w:ascii="Arial" w:eastAsia="Times New Roman" w:hAnsi="Arial" w:cs="Arial"/>
          <w:sz w:val="24"/>
          <w:szCs w:val="24"/>
        </w:rPr>
        <w:t>ochenta</w:t>
      </w:r>
      <w:proofErr w:type="gramEnd"/>
      <w:r w:rsidRPr="00B85AB4">
        <w:rPr>
          <w:rFonts w:ascii="Arial" w:eastAsia="Times New Roman" w:hAnsi="Arial" w:cs="Arial"/>
          <w:sz w:val="24"/>
          <w:szCs w:val="24"/>
        </w:rPr>
        <w:t xml:space="preserve"> docentes para que de manera conjunta se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B85AB4">
        <w:rPr>
          <w:rFonts w:ascii="Arial" w:eastAsia="Times New Roman" w:hAnsi="Arial" w:cs="Arial"/>
          <w:sz w:val="24"/>
          <w:szCs w:val="24"/>
        </w:rPr>
        <w:t>promuevan</w:t>
      </w:r>
      <w:proofErr w:type="gramEnd"/>
      <w:r w:rsidRPr="00B85AB4">
        <w:rPr>
          <w:rFonts w:ascii="Arial" w:eastAsia="Times New Roman" w:hAnsi="Arial" w:cs="Arial"/>
          <w:sz w:val="24"/>
          <w:szCs w:val="24"/>
        </w:rPr>
        <w:t xml:space="preserve"> y refuercen acciones de sensibilización que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B85AB4">
        <w:rPr>
          <w:rFonts w:ascii="Arial" w:eastAsia="Times New Roman" w:hAnsi="Arial" w:cs="Arial"/>
          <w:sz w:val="24"/>
          <w:szCs w:val="24"/>
        </w:rPr>
        <w:t>aumenten</w:t>
      </w:r>
      <w:proofErr w:type="gramEnd"/>
      <w:r w:rsidRPr="00B85AB4">
        <w:rPr>
          <w:rFonts w:ascii="Arial" w:eastAsia="Times New Roman" w:hAnsi="Arial" w:cs="Arial"/>
          <w:sz w:val="24"/>
          <w:szCs w:val="24"/>
        </w:rPr>
        <w:t xml:space="preserve"> la participación social en pro del desarrollo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B85AB4">
        <w:rPr>
          <w:rFonts w:ascii="Arial" w:eastAsia="Times New Roman" w:hAnsi="Arial" w:cs="Arial"/>
          <w:sz w:val="24"/>
          <w:szCs w:val="24"/>
        </w:rPr>
        <w:t>sustentable</w:t>
      </w:r>
      <w:proofErr w:type="gramEnd"/>
      <w:r w:rsidRPr="00B85AB4">
        <w:rPr>
          <w:rFonts w:ascii="Arial" w:eastAsia="Times New Roman" w:hAnsi="Arial" w:cs="Arial"/>
          <w:sz w:val="24"/>
          <w:szCs w:val="24"/>
        </w:rPr>
        <w:t xml:space="preserve"> de las comunidades educativas.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5AB4">
        <w:rPr>
          <w:rFonts w:ascii="Arial" w:eastAsia="Times New Roman" w:hAnsi="Arial" w:cs="Arial"/>
          <w:sz w:val="24"/>
          <w:szCs w:val="24"/>
        </w:rPr>
        <w:t xml:space="preserve">Se realizó el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5AB4">
        <w:rPr>
          <w:rFonts w:ascii="Arial" w:eastAsia="Times New Roman" w:hAnsi="Arial" w:cs="Arial"/>
          <w:sz w:val="24"/>
          <w:szCs w:val="24"/>
        </w:rPr>
        <w:t>Primer Encuentro Actívate por el Ambiente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5AB4">
        <w:rPr>
          <w:rFonts w:ascii="Arial" w:eastAsia="Times New Roman" w:hAnsi="Arial" w:cs="Arial"/>
          <w:sz w:val="24"/>
          <w:szCs w:val="24"/>
        </w:rPr>
        <w:lastRenderedPageBreak/>
        <w:t xml:space="preserve">,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B85AB4">
        <w:rPr>
          <w:rFonts w:ascii="Arial" w:eastAsia="Times New Roman" w:hAnsi="Arial" w:cs="Arial"/>
          <w:sz w:val="24"/>
          <w:szCs w:val="24"/>
        </w:rPr>
        <w:t>educando</w:t>
      </w:r>
      <w:proofErr w:type="gramEnd"/>
      <w:r w:rsidRPr="00B85AB4">
        <w:rPr>
          <w:rFonts w:ascii="Arial" w:eastAsia="Times New Roman" w:hAnsi="Arial" w:cs="Arial"/>
          <w:sz w:val="24"/>
          <w:szCs w:val="24"/>
        </w:rPr>
        <w:t xml:space="preserve"> para el desarrollo sostenible, con la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B85AB4">
        <w:rPr>
          <w:rFonts w:ascii="Arial" w:eastAsia="Times New Roman" w:hAnsi="Arial" w:cs="Arial"/>
          <w:sz w:val="24"/>
          <w:szCs w:val="24"/>
        </w:rPr>
        <w:t>presencia</w:t>
      </w:r>
      <w:proofErr w:type="gramEnd"/>
      <w:r w:rsidRPr="00B85AB4">
        <w:rPr>
          <w:rFonts w:ascii="Arial" w:eastAsia="Times New Roman" w:hAnsi="Arial" w:cs="Arial"/>
          <w:sz w:val="24"/>
          <w:szCs w:val="24"/>
        </w:rPr>
        <w:t xml:space="preserve"> de Daniel Chávez Ortiz,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5AB4">
        <w:rPr>
          <w:rFonts w:ascii="Arial" w:eastAsia="Times New Roman" w:hAnsi="Arial" w:cs="Arial"/>
          <w:sz w:val="24"/>
          <w:szCs w:val="24"/>
        </w:rPr>
        <w:t xml:space="preserve">Premio Nacional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</w:rPr>
      </w:pPr>
      <w:r w:rsidRPr="00B85AB4">
        <w:rPr>
          <w:rFonts w:ascii="Arial" w:eastAsia="Times New Roman" w:hAnsi="Arial" w:cs="Arial"/>
          <w:b/>
          <w:sz w:val="24"/>
          <w:szCs w:val="24"/>
        </w:rPr>
        <w:t xml:space="preserve">En representación de San Luis Potosí, la escuela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</w:rPr>
      </w:pPr>
      <w:proofErr w:type="gramStart"/>
      <w:r w:rsidRPr="00B85AB4">
        <w:rPr>
          <w:rFonts w:ascii="Arial" w:eastAsia="Times New Roman" w:hAnsi="Arial" w:cs="Arial"/>
          <w:b/>
          <w:sz w:val="24"/>
          <w:szCs w:val="24"/>
        </w:rPr>
        <w:t>primaria</w:t>
      </w:r>
      <w:proofErr w:type="gramEnd"/>
      <w:r w:rsidRPr="00B85AB4">
        <w:rPr>
          <w:rFonts w:ascii="Arial" w:eastAsia="Times New Roman" w:hAnsi="Arial" w:cs="Arial"/>
          <w:b/>
          <w:sz w:val="24"/>
          <w:szCs w:val="24"/>
        </w:rPr>
        <w:t xml:space="preserve">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b/>
          <w:color w:val="FF0000"/>
          <w:sz w:val="24"/>
          <w:szCs w:val="24"/>
        </w:rPr>
      </w:pPr>
      <w:r w:rsidRPr="00B85AB4">
        <w:rPr>
          <w:rFonts w:ascii="Arial" w:eastAsia="Times New Roman" w:hAnsi="Arial" w:cs="Arial"/>
          <w:b/>
          <w:color w:val="FF0000"/>
          <w:sz w:val="24"/>
          <w:szCs w:val="24"/>
        </w:rPr>
        <w:t>Juan de la Barrera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b/>
          <w:color w:val="FF0000"/>
          <w:sz w:val="24"/>
          <w:szCs w:val="24"/>
        </w:rPr>
      </w:pPr>
      <w:proofErr w:type="gramStart"/>
      <w:r w:rsidRPr="00B85AB4">
        <w:rPr>
          <w:rFonts w:ascii="Arial" w:eastAsia="Times New Roman" w:hAnsi="Arial" w:cs="Arial"/>
          <w:b/>
          <w:color w:val="FF0000"/>
          <w:sz w:val="24"/>
          <w:szCs w:val="24"/>
        </w:rPr>
        <w:t>del</w:t>
      </w:r>
      <w:proofErr w:type="gramEnd"/>
      <w:r w:rsidRPr="00B85AB4">
        <w:rPr>
          <w:rFonts w:ascii="Arial" w:eastAsia="Times New Roman" w:hAnsi="Arial" w:cs="Arial"/>
          <w:b/>
          <w:color w:val="FF0000"/>
          <w:sz w:val="24"/>
          <w:szCs w:val="24"/>
        </w:rPr>
        <w:t xml:space="preserve"> municipio de Tierra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</w:rPr>
      </w:pPr>
      <w:r w:rsidRPr="00B85AB4">
        <w:rPr>
          <w:rFonts w:ascii="Arial" w:eastAsia="Times New Roman" w:hAnsi="Arial" w:cs="Arial"/>
          <w:b/>
          <w:sz w:val="24"/>
          <w:szCs w:val="24"/>
        </w:rPr>
        <w:t xml:space="preserve">Nueva participó en la XVII Cumbre Infantil Morelense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</w:rPr>
      </w:pPr>
      <w:proofErr w:type="gramStart"/>
      <w:r w:rsidRPr="00B85AB4">
        <w:rPr>
          <w:rFonts w:ascii="Arial" w:eastAsia="Times New Roman" w:hAnsi="Arial" w:cs="Arial"/>
          <w:b/>
          <w:sz w:val="24"/>
          <w:szCs w:val="24"/>
        </w:rPr>
        <w:t>por</w:t>
      </w:r>
      <w:proofErr w:type="gramEnd"/>
      <w:r w:rsidRPr="00B85AB4">
        <w:rPr>
          <w:rFonts w:ascii="Arial" w:eastAsia="Times New Roman" w:hAnsi="Arial" w:cs="Arial"/>
          <w:b/>
          <w:sz w:val="24"/>
          <w:szCs w:val="24"/>
        </w:rPr>
        <w:t xml:space="preserve"> el Medio Ambiente realizada en Tequesquitengo,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</w:rPr>
      </w:pPr>
      <w:r w:rsidRPr="00B85AB4">
        <w:rPr>
          <w:rFonts w:ascii="Arial" w:eastAsia="Times New Roman" w:hAnsi="Arial" w:cs="Arial"/>
          <w:b/>
          <w:sz w:val="24"/>
          <w:szCs w:val="24"/>
        </w:rPr>
        <w:t xml:space="preserve">Morelos; ahí los estudiantes expusieron su proyecto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</w:rPr>
      </w:pPr>
      <w:r w:rsidRPr="00B85AB4">
        <w:rPr>
          <w:rFonts w:ascii="Arial" w:eastAsia="Times New Roman" w:hAnsi="Arial" w:cs="Arial"/>
          <w:b/>
          <w:sz w:val="24"/>
          <w:szCs w:val="24"/>
        </w:rPr>
        <w:t>Dale un Respiro más al Planeta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</w:rPr>
      </w:pPr>
      <w:r w:rsidRPr="00B85AB4">
        <w:rPr>
          <w:rFonts w:ascii="Arial" w:eastAsia="Times New Roman" w:hAnsi="Arial" w:cs="Arial"/>
          <w:b/>
          <w:sz w:val="24"/>
          <w:szCs w:val="24"/>
        </w:rPr>
        <w:t xml:space="preserve">,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5AB4">
        <w:rPr>
          <w:rFonts w:ascii="Arial" w:eastAsia="Times New Roman" w:hAnsi="Arial" w:cs="Arial"/>
          <w:sz w:val="24"/>
          <w:szCs w:val="24"/>
        </w:rPr>
        <w:t>Separa la Basura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5AB4">
        <w:rPr>
          <w:rFonts w:ascii="Arial" w:eastAsia="Times New Roman" w:hAnsi="Arial" w:cs="Arial"/>
          <w:sz w:val="24"/>
          <w:szCs w:val="24"/>
        </w:rPr>
        <w:t xml:space="preserve">,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B85AB4">
        <w:rPr>
          <w:rFonts w:ascii="Arial" w:eastAsia="Times New Roman" w:hAnsi="Arial" w:cs="Arial"/>
          <w:sz w:val="24"/>
          <w:szCs w:val="24"/>
        </w:rPr>
        <w:t>ante</w:t>
      </w:r>
      <w:proofErr w:type="gramEnd"/>
      <w:r w:rsidRPr="00B85AB4">
        <w:rPr>
          <w:rFonts w:ascii="Arial" w:eastAsia="Times New Roman" w:hAnsi="Arial" w:cs="Arial"/>
          <w:sz w:val="24"/>
          <w:szCs w:val="24"/>
        </w:rPr>
        <w:t xml:space="preserve"> escuelas públicas y privadas de Morelos, Ciudad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B85AB4">
        <w:rPr>
          <w:rFonts w:ascii="Arial" w:eastAsia="Times New Roman" w:hAnsi="Arial" w:cs="Arial"/>
          <w:sz w:val="24"/>
          <w:szCs w:val="24"/>
        </w:rPr>
        <w:t>de</w:t>
      </w:r>
      <w:proofErr w:type="gramEnd"/>
      <w:r w:rsidRPr="00B85AB4">
        <w:rPr>
          <w:rFonts w:ascii="Arial" w:eastAsia="Times New Roman" w:hAnsi="Arial" w:cs="Arial"/>
          <w:sz w:val="24"/>
          <w:szCs w:val="24"/>
        </w:rPr>
        <w:t xml:space="preserve"> México, Veracruz, Querétaro, Tlaxcala e Hidalgo.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5AB4">
        <w:rPr>
          <w:rFonts w:ascii="Arial" w:eastAsia="Times New Roman" w:hAnsi="Arial" w:cs="Arial"/>
          <w:sz w:val="24"/>
          <w:szCs w:val="24"/>
        </w:rPr>
        <w:t xml:space="preserve">En el marco del Día Mundial del Medio Ambiente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B85AB4">
        <w:rPr>
          <w:rFonts w:ascii="Arial" w:eastAsia="Times New Roman" w:hAnsi="Arial" w:cs="Arial"/>
          <w:sz w:val="24"/>
          <w:szCs w:val="24"/>
        </w:rPr>
        <w:t>se</w:t>
      </w:r>
      <w:proofErr w:type="gramEnd"/>
      <w:r w:rsidRPr="00B85AB4">
        <w:rPr>
          <w:rFonts w:ascii="Arial" w:eastAsia="Times New Roman" w:hAnsi="Arial" w:cs="Arial"/>
          <w:sz w:val="24"/>
          <w:szCs w:val="24"/>
        </w:rPr>
        <w:t xml:space="preserve"> realizó el segundo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5AB4">
        <w:rPr>
          <w:rFonts w:ascii="Arial" w:eastAsia="Times New Roman" w:hAnsi="Arial" w:cs="Arial"/>
          <w:sz w:val="24"/>
          <w:szCs w:val="24"/>
        </w:rPr>
        <w:t>Festival Ecológico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B85AB4">
        <w:rPr>
          <w:rFonts w:ascii="Arial" w:eastAsia="Times New Roman" w:hAnsi="Arial" w:cs="Arial"/>
          <w:sz w:val="24"/>
          <w:szCs w:val="24"/>
        </w:rPr>
        <w:t>al</w:t>
      </w:r>
      <w:proofErr w:type="gramEnd"/>
      <w:r w:rsidRPr="00B85AB4">
        <w:rPr>
          <w:rFonts w:ascii="Arial" w:eastAsia="Times New Roman" w:hAnsi="Arial" w:cs="Arial"/>
          <w:sz w:val="24"/>
          <w:szCs w:val="24"/>
        </w:rPr>
        <w:t xml:space="preserve"> que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B85AB4">
        <w:rPr>
          <w:rFonts w:ascii="Arial" w:eastAsia="Times New Roman" w:hAnsi="Arial" w:cs="Arial"/>
          <w:sz w:val="24"/>
          <w:szCs w:val="24"/>
        </w:rPr>
        <w:t>asistieron</w:t>
      </w:r>
      <w:proofErr w:type="gramEnd"/>
      <w:r w:rsidRPr="00B85AB4">
        <w:rPr>
          <w:rFonts w:ascii="Arial" w:eastAsia="Times New Roman" w:hAnsi="Arial" w:cs="Arial"/>
          <w:sz w:val="24"/>
          <w:szCs w:val="24"/>
        </w:rPr>
        <w:t xml:space="preserve"> más de 4 mil personas que participaron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B85AB4">
        <w:rPr>
          <w:rFonts w:ascii="Arial" w:eastAsia="Times New Roman" w:hAnsi="Arial" w:cs="Arial"/>
          <w:sz w:val="24"/>
          <w:szCs w:val="24"/>
        </w:rPr>
        <w:t>en</w:t>
      </w:r>
      <w:proofErr w:type="gramEnd"/>
      <w:r w:rsidRPr="00B85AB4">
        <w:rPr>
          <w:rFonts w:ascii="Arial" w:eastAsia="Times New Roman" w:hAnsi="Arial" w:cs="Arial"/>
          <w:sz w:val="24"/>
          <w:szCs w:val="24"/>
        </w:rPr>
        <w:t xml:space="preserve"> las actividades del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5AB4">
        <w:rPr>
          <w:rFonts w:ascii="Arial" w:eastAsia="Times New Roman" w:hAnsi="Arial" w:cs="Arial"/>
          <w:sz w:val="24"/>
          <w:szCs w:val="24"/>
        </w:rPr>
        <w:t xml:space="preserve">Pabellón de la Educación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85AB4">
        <w:rPr>
          <w:rFonts w:ascii="Arial" w:eastAsia="Times New Roman" w:hAnsi="Arial" w:cs="Arial"/>
          <w:sz w:val="24"/>
          <w:szCs w:val="24"/>
        </w:rPr>
        <w:t>Ambiental,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B85AB4">
        <w:rPr>
          <w:rFonts w:ascii="Arial" w:eastAsia="Times New Roman" w:hAnsi="Arial" w:cs="Arial"/>
          <w:sz w:val="24"/>
          <w:szCs w:val="24"/>
        </w:rPr>
        <w:t>talleres</w:t>
      </w:r>
      <w:proofErr w:type="gramEnd"/>
      <w:r w:rsidRPr="00B85AB4">
        <w:rPr>
          <w:rFonts w:ascii="Arial" w:eastAsia="Times New Roman" w:hAnsi="Arial" w:cs="Arial"/>
          <w:sz w:val="24"/>
          <w:szCs w:val="24"/>
        </w:rPr>
        <w:t xml:space="preserve"> de aprovechamiento de residuos,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B85AB4">
        <w:rPr>
          <w:rFonts w:ascii="Arial" w:eastAsia="Times New Roman" w:hAnsi="Arial" w:cs="Arial"/>
          <w:sz w:val="24"/>
          <w:szCs w:val="24"/>
        </w:rPr>
        <w:t>pláticas</w:t>
      </w:r>
      <w:proofErr w:type="gramEnd"/>
      <w:r w:rsidRPr="00B85AB4">
        <w:rPr>
          <w:rFonts w:ascii="Arial" w:eastAsia="Times New Roman" w:hAnsi="Arial" w:cs="Arial"/>
          <w:sz w:val="24"/>
          <w:szCs w:val="24"/>
        </w:rPr>
        <w:t xml:space="preserve"> y conferencias, la exhibición y elevaciones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B85AB4">
        <w:rPr>
          <w:rFonts w:ascii="Arial" w:eastAsia="Times New Roman" w:hAnsi="Arial" w:cs="Arial"/>
          <w:sz w:val="24"/>
          <w:szCs w:val="24"/>
        </w:rPr>
        <w:t>cautivas</w:t>
      </w:r>
      <w:proofErr w:type="gramEnd"/>
      <w:r w:rsidRPr="00B85AB4">
        <w:rPr>
          <w:rFonts w:ascii="Arial" w:eastAsia="Times New Roman" w:hAnsi="Arial" w:cs="Arial"/>
          <w:sz w:val="24"/>
          <w:szCs w:val="24"/>
        </w:rPr>
        <w:t xml:space="preserve"> de globos aerostáticos; así como el acopio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B85AB4">
        <w:rPr>
          <w:rFonts w:ascii="Arial" w:eastAsia="Times New Roman" w:hAnsi="Arial" w:cs="Arial"/>
          <w:sz w:val="24"/>
          <w:szCs w:val="24"/>
        </w:rPr>
        <w:t>de</w:t>
      </w:r>
      <w:proofErr w:type="gramEnd"/>
      <w:r w:rsidRPr="00B85AB4">
        <w:rPr>
          <w:rFonts w:ascii="Arial" w:eastAsia="Times New Roman" w:hAnsi="Arial" w:cs="Arial"/>
          <w:sz w:val="24"/>
          <w:szCs w:val="24"/>
        </w:rPr>
        <w:t xml:space="preserve"> 7.5 toneladas de residuos valorizables que fueron </w:t>
      </w:r>
    </w:p>
    <w:p w:rsidR="00B85AB4" w:rsidRPr="00B85AB4" w:rsidRDefault="00B85AB4" w:rsidP="00A635C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proofErr w:type="gramStart"/>
      <w:r w:rsidRPr="00B85AB4">
        <w:rPr>
          <w:rFonts w:ascii="Arial" w:eastAsia="Times New Roman" w:hAnsi="Arial" w:cs="Arial"/>
          <w:sz w:val="24"/>
          <w:szCs w:val="24"/>
        </w:rPr>
        <w:t>intercambiados</w:t>
      </w:r>
      <w:proofErr w:type="gramEnd"/>
      <w:r w:rsidRPr="00B85AB4">
        <w:rPr>
          <w:rFonts w:ascii="Arial" w:eastAsia="Times New Roman" w:hAnsi="Arial" w:cs="Arial"/>
          <w:sz w:val="24"/>
          <w:szCs w:val="24"/>
        </w:rPr>
        <w:t xml:space="preserve"> por productos orgánicos y locales. </w:t>
      </w:r>
    </w:p>
    <w:p w:rsidR="00B85AB4" w:rsidRPr="00D15078" w:rsidRDefault="00B85AB4" w:rsidP="00A635C8">
      <w:pPr>
        <w:jc w:val="both"/>
        <w:rPr>
          <w:rFonts w:ascii="Arial" w:hAnsi="Arial" w:cs="Arial"/>
          <w:sz w:val="24"/>
          <w:szCs w:val="24"/>
        </w:rPr>
      </w:pPr>
    </w:p>
    <w:sectPr w:rsidR="00B85AB4" w:rsidRPr="00D15078" w:rsidSect="002008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AB4"/>
    <w:rsid w:val="0020083D"/>
    <w:rsid w:val="002F6AAF"/>
    <w:rsid w:val="006D0031"/>
    <w:rsid w:val="007C61F4"/>
    <w:rsid w:val="00A114BC"/>
    <w:rsid w:val="00A635C8"/>
    <w:rsid w:val="00B85AB4"/>
    <w:rsid w:val="00D15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76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90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97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68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994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48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267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59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37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059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9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81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45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11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35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21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65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155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4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04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41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06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29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39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0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28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150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3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57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79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82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06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62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9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31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15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20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94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2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89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47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28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40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52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62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05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38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145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76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789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54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82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06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31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62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81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375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LTIPISLP85IM10</dc:title>
  <dc:creator>CONTRALORIA</dc:creator>
  <cp:lastModifiedBy>USUARIO</cp:lastModifiedBy>
  <cp:revision>4</cp:revision>
  <dcterms:created xsi:type="dcterms:W3CDTF">2019-03-01T19:48:00Z</dcterms:created>
  <dcterms:modified xsi:type="dcterms:W3CDTF">2019-03-08T17:20:00Z</dcterms:modified>
</cp:coreProperties>
</file>